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66"/>
        <w:gridCol w:w="105"/>
        <w:gridCol w:w="4147"/>
      </w:tblGrid>
      <w:tr w:rsidR="00152C81" w:rsidRPr="006255D3" w14:paraId="43E23D34" w14:textId="77777777" w:rsidTr="004D47DF">
        <w:trPr>
          <w:trHeight w:val="1086"/>
        </w:trPr>
        <w:tc>
          <w:tcPr>
            <w:tcW w:w="8524" w:type="dxa"/>
            <w:gridSpan w:val="4"/>
          </w:tcPr>
          <w:p w14:paraId="28C5ED2B" w14:textId="77777777" w:rsidR="00152C81" w:rsidRPr="006255D3" w:rsidRDefault="00152C81" w:rsidP="004D47DF">
            <w:pPr>
              <w:pStyle w:val="NormalWeb"/>
              <w:jc w:val="center"/>
              <w:rPr>
                <w:rFonts w:ascii="Arial" w:hAnsi="Arial" w:cs="Arial"/>
                <w:b/>
                <w:bCs/>
                <w:sz w:val="20"/>
                <w:szCs w:val="22"/>
              </w:rPr>
            </w:pPr>
            <w:bookmarkStart w:id="0" w:name="_Hlk159332820"/>
          </w:p>
          <w:p w14:paraId="4C285F71" w14:textId="77777777" w:rsidR="00152C81" w:rsidRPr="006255D3" w:rsidRDefault="00152C81" w:rsidP="004D47DF">
            <w:pPr>
              <w:jc w:val="center"/>
              <w:rPr>
                <w:rFonts w:cs="Arial"/>
                <w:sz w:val="20"/>
                <w:szCs w:val="22"/>
              </w:rPr>
            </w:pPr>
            <w:r w:rsidRPr="006255D3">
              <w:rPr>
                <w:rFonts w:cs="Arial"/>
                <w:b/>
                <w:sz w:val="20"/>
                <w:szCs w:val="22"/>
              </w:rPr>
              <w:t>JOB  DESCRIPTION</w:t>
            </w:r>
          </w:p>
        </w:tc>
      </w:tr>
      <w:tr w:rsidR="00152C81" w:rsidRPr="006255D3" w14:paraId="2B616F50" w14:textId="77777777" w:rsidTr="00B6043C">
        <w:trPr>
          <w:trHeight w:val="355"/>
        </w:trPr>
        <w:tc>
          <w:tcPr>
            <w:tcW w:w="4377" w:type="dxa"/>
            <w:gridSpan w:val="3"/>
          </w:tcPr>
          <w:p w14:paraId="5952D4D9" w14:textId="77777777" w:rsidR="00152C81" w:rsidRPr="006255D3" w:rsidRDefault="00152C81" w:rsidP="004D47DF">
            <w:pPr>
              <w:jc w:val="both"/>
              <w:rPr>
                <w:rFonts w:cs="Arial"/>
                <w:sz w:val="20"/>
                <w:szCs w:val="22"/>
              </w:rPr>
            </w:pPr>
            <w:r w:rsidRPr="006255D3">
              <w:rPr>
                <w:rFonts w:cs="Arial"/>
                <w:b/>
                <w:bCs/>
                <w:sz w:val="20"/>
                <w:szCs w:val="22"/>
              </w:rPr>
              <w:t>1.</w:t>
            </w:r>
            <w:r>
              <w:rPr>
                <w:rFonts w:cs="Arial"/>
                <w:b/>
                <w:bCs/>
                <w:sz w:val="20"/>
                <w:szCs w:val="22"/>
              </w:rPr>
              <w:t xml:space="preserve">Organization </w:t>
            </w:r>
            <w:r w:rsidRPr="006255D3">
              <w:rPr>
                <w:rFonts w:cs="Arial"/>
                <w:b/>
                <w:bCs/>
                <w:sz w:val="20"/>
                <w:szCs w:val="22"/>
              </w:rPr>
              <w:t>Name</w:t>
            </w:r>
            <w:r>
              <w:rPr>
                <w:rFonts w:cs="Arial"/>
                <w:b/>
                <w:bCs/>
                <w:sz w:val="20"/>
                <w:szCs w:val="22"/>
              </w:rPr>
              <w:t>: Quess</w:t>
            </w:r>
            <w:r>
              <w:rPr>
                <w:rFonts w:cs="Arial"/>
                <w:sz w:val="20"/>
                <w:szCs w:val="22"/>
              </w:rPr>
              <w:t xml:space="preserve"> Corp Limited</w:t>
            </w:r>
            <w:r w:rsidRPr="006255D3">
              <w:rPr>
                <w:rFonts w:cs="Arial"/>
                <w:sz w:val="20"/>
                <w:szCs w:val="22"/>
              </w:rPr>
              <w:t xml:space="preserve"> </w:t>
            </w:r>
          </w:p>
        </w:tc>
        <w:tc>
          <w:tcPr>
            <w:tcW w:w="4147" w:type="dxa"/>
          </w:tcPr>
          <w:p w14:paraId="59BC6451" w14:textId="77777777" w:rsidR="00152C81" w:rsidRPr="006255D3" w:rsidRDefault="00152C81" w:rsidP="004D47DF">
            <w:pPr>
              <w:tabs>
                <w:tab w:val="left" w:pos="2295"/>
              </w:tabs>
              <w:jc w:val="both"/>
              <w:rPr>
                <w:rFonts w:cs="Arial"/>
                <w:sz w:val="20"/>
                <w:szCs w:val="22"/>
              </w:rPr>
            </w:pPr>
            <w:r w:rsidRPr="006255D3">
              <w:rPr>
                <w:rFonts w:cs="Arial"/>
                <w:b/>
                <w:sz w:val="20"/>
                <w:szCs w:val="22"/>
              </w:rPr>
              <w:t xml:space="preserve">2. Location: </w:t>
            </w:r>
            <w:r>
              <w:rPr>
                <w:rFonts w:cs="Arial"/>
                <w:b/>
                <w:sz w:val="20"/>
                <w:szCs w:val="22"/>
              </w:rPr>
              <w:t>Bangalore</w:t>
            </w:r>
            <w:r>
              <w:rPr>
                <w:rFonts w:cs="Arial"/>
                <w:b/>
                <w:sz w:val="20"/>
                <w:szCs w:val="22"/>
              </w:rPr>
              <w:tab/>
            </w:r>
          </w:p>
        </w:tc>
      </w:tr>
      <w:tr w:rsidR="00152C81" w:rsidRPr="006255D3" w14:paraId="70446D6B" w14:textId="77777777" w:rsidTr="004D47DF">
        <w:trPr>
          <w:trHeight w:val="355"/>
        </w:trPr>
        <w:tc>
          <w:tcPr>
            <w:tcW w:w="8524" w:type="dxa"/>
            <w:gridSpan w:val="4"/>
          </w:tcPr>
          <w:p w14:paraId="53F81B84" w14:textId="77777777" w:rsidR="00152C81" w:rsidRPr="006255D3" w:rsidRDefault="00152C81" w:rsidP="004D47DF">
            <w:pPr>
              <w:jc w:val="both"/>
              <w:rPr>
                <w:rFonts w:cs="Arial"/>
                <w:sz w:val="20"/>
                <w:szCs w:val="22"/>
              </w:rPr>
            </w:pPr>
            <w:r w:rsidRPr="006255D3">
              <w:rPr>
                <w:rFonts w:cs="Arial"/>
                <w:b/>
                <w:sz w:val="20"/>
                <w:szCs w:val="22"/>
              </w:rPr>
              <w:t xml:space="preserve">3. Department : </w:t>
            </w:r>
            <w:r>
              <w:rPr>
                <w:rFonts w:cs="Arial"/>
                <w:b/>
                <w:sz w:val="20"/>
                <w:szCs w:val="22"/>
              </w:rPr>
              <w:t>F&amp;B Service Department</w:t>
            </w:r>
          </w:p>
        </w:tc>
      </w:tr>
      <w:tr w:rsidR="00152C81" w:rsidRPr="006255D3" w14:paraId="3EEB5E42" w14:textId="77777777" w:rsidTr="004D47DF">
        <w:trPr>
          <w:trHeight w:val="264"/>
        </w:trPr>
        <w:tc>
          <w:tcPr>
            <w:tcW w:w="8524" w:type="dxa"/>
            <w:gridSpan w:val="4"/>
          </w:tcPr>
          <w:p w14:paraId="0C26933E" w14:textId="77777777" w:rsidR="00152C81" w:rsidRPr="006255D3" w:rsidRDefault="00152C81" w:rsidP="004D47DF">
            <w:pPr>
              <w:jc w:val="both"/>
              <w:rPr>
                <w:rFonts w:cs="Arial"/>
                <w:sz w:val="20"/>
                <w:szCs w:val="22"/>
              </w:rPr>
            </w:pPr>
            <w:r w:rsidRPr="006255D3">
              <w:rPr>
                <w:rFonts w:cs="Arial"/>
                <w:b/>
                <w:sz w:val="20"/>
                <w:szCs w:val="22"/>
              </w:rPr>
              <w:t xml:space="preserve">4. Section:   </w:t>
            </w:r>
            <w:r>
              <w:rPr>
                <w:rFonts w:cs="Arial"/>
                <w:b/>
                <w:sz w:val="20"/>
                <w:szCs w:val="22"/>
              </w:rPr>
              <w:t>F&amp;B Service Department</w:t>
            </w:r>
          </w:p>
        </w:tc>
      </w:tr>
      <w:tr w:rsidR="00152C81" w:rsidRPr="006255D3" w14:paraId="1C769FB7" w14:textId="77777777" w:rsidTr="004D47DF">
        <w:trPr>
          <w:trHeight w:val="355"/>
        </w:trPr>
        <w:tc>
          <w:tcPr>
            <w:tcW w:w="8524" w:type="dxa"/>
            <w:gridSpan w:val="4"/>
          </w:tcPr>
          <w:p w14:paraId="668BCE4F" w14:textId="7B9C8962" w:rsidR="00152C81" w:rsidRPr="006255D3" w:rsidRDefault="00152C81" w:rsidP="004D47DF">
            <w:pPr>
              <w:pStyle w:val="NormalWeb"/>
              <w:jc w:val="both"/>
              <w:rPr>
                <w:rFonts w:ascii="Arial" w:hAnsi="Arial" w:cs="Arial"/>
                <w:sz w:val="20"/>
                <w:szCs w:val="22"/>
              </w:rPr>
            </w:pPr>
            <w:r w:rsidRPr="006255D3">
              <w:rPr>
                <w:rFonts w:ascii="Arial" w:hAnsi="Arial" w:cs="Arial"/>
                <w:b/>
                <w:sz w:val="20"/>
                <w:szCs w:val="22"/>
              </w:rPr>
              <w:t>5. Position Title:</w:t>
            </w:r>
            <w:r>
              <w:rPr>
                <w:rFonts w:ascii="Arial" w:hAnsi="Arial" w:cs="Arial"/>
                <w:b/>
                <w:sz w:val="20"/>
                <w:szCs w:val="22"/>
              </w:rPr>
              <w:t xml:space="preserve">   </w:t>
            </w:r>
            <w:bookmarkStart w:id="1" w:name="_GoBack"/>
            <w:r>
              <w:rPr>
                <w:rFonts w:ascii="Arial" w:hAnsi="Arial" w:cs="Arial"/>
                <w:b/>
                <w:sz w:val="20"/>
                <w:szCs w:val="22"/>
              </w:rPr>
              <w:t>G</w:t>
            </w:r>
            <w:r w:rsidRPr="008A28EB">
              <w:rPr>
                <w:rFonts w:ascii="Arial" w:hAnsi="Arial" w:cs="Arial"/>
                <w:b/>
                <w:sz w:val="20"/>
                <w:szCs w:val="22"/>
              </w:rPr>
              <w:t>uest service coordinator</w:t>
            </w:r>
            <w:r>
              <w:rPr>
                <w:rFonts w:ascii="Arial" w:hAnsi="Arial" w:cs="Arial"/>
                <w:b/>
                <w:sz w:val="20"/>
                <w:szCs w:val="22"/>
              </w:rPr>
              <w:t xml:space="preserve"> </w:t>
            </w:r>
            <w:bookmarkEnd w:id="1"/>
            <w:r>
              <w:rPr>
                <w:rFonts w:ascii="Arial" w:hAnsi="Arial" w:cs="Arial"/>
                <w:b/>
                <w:sz w:val="20"/>
                <w:szCs w:val="22"/>
              </w:rPr>
              <w:t>F&amp;B</w:t>
            </w:r>
          </w:p>
        </w:tc>
      </w:tr>
      <w:tr w:rsidR="00152C81" w:rsidRPr="006255D3" w14:paraId="2D80F06D" w14:textId="77777777" w:rsidTr="004D47DF">
        <w:trPr>
          <w:trHeight w:val="337"/>
        </w:trPr>
        <w:tc>
          <w:tcPr>
            <w:tcW w:w="8524" w:type="dxa"/>
            <w:gridSpan w:val="4"/>
          </w:tcPr>
          <w:p w14:paraId="0DDA025B" w14:textId="3F9D5DBA" w:rsidR="00152C81" w:rsidRPr="006255D3" w:rsidRDefault="00152C81" w:rsidP="004D47DF">
            <w:pPr>
              <w:pStyle w:val="NormalWeb"/>
              <w:jc w:val="both"/>
              <w:rPr>
                <w:rFonts w:ascii="Arial" w:hAnsi="Arial" w:cs="Arial"/>
                <w:b/>
                <w:sz w:val="20"/>
                <w:szCs w:val="22"/>
              </w:rPr>
            </w:pPr>
            <w:r w:rsidRPr="006255D3">
              <w:rPr>
                <w:rFonts w:ascii="Arial" w:hAnsi="Arial" w:cs="Arial"/>
                <w:b/>
                <w:sz w:val="20"/>
                <w:szCs w:val="22"/>
              </w:rPr>
              <w:t>6. Grade/Salary Group:</w:t>
            </w:r>
            <w:r w:rsidR="00B6043C">
              <w:rPr>
                <w:rFonts w:ascii="Arial" w:hAnsi="Arial" w:cs="Arial"/>
                <w:b/>
                <w:sz w:val="20"/>
                <w:szCs w:val="22"/>
              </w:rPr>
              <w:t xml:space="preserve"> (16,000 to 20</w:t>
            </w:r>
            <w:r>
              <w:rPr>
                <w:rFonts w:ascii="Arial" w:hAnsi="Arial" w:cs="Arial"/>
                <w:b/>
                <w:sz w:val="20"/>
                <w:szCs w:val="22"/>
              </w:rPr>
              <w:t xml:space="preserve">,000) </w:t>
            </w:r>
          </w:p>
          <w:p w14:paraId="7F990C7C" w14:textId="77777777" w:rsidR="00152C81" w:rsidRPr="006D4F2B" w:rsidRDefault="00152C81" w:rsidP="004D47DF">
            <w:pPr>
              <w:pStyle w:val="Heading1"/>
              <w:shd w:val="clear" w:color="auto" w:fill="FFFFFF"/>
              <w:spacing w:before="0"/>
              <w:rPr>
                <w:rFonts w:ascii="Calibri" w:hAnsi="Calibri" w:cs="Calibri"/>
                <w:b w:val="0"/>
                <w:color w:val="000000"/>
                <w:sz w:val="22"/>
                <w:szCs w:val="22"/>
                <w:lang w:val="en-US"/>
              </w:rPr>
            </w:pPr>
            <w:r w:rsidRPr="006D4F2B">
              <w:rPr>
                <w:rFonts w:ascii="Arial" w:eastAsia="Times New Roman" w:hAnsi="Arial" w:cs="Arial"/>
                <w:bCs w:val="0"/>
                <w:color w:val="auto"/>
                <w:sz w:val="20"/>
                <w:szCs w:val="22"/>
                <w:lang w:val="en-US"/>
              </w:rPr>
              <w:t>Depends on Experience and  Communication Skills</w:t>
            </w:r>
            <w:r>
              <w:rPr>
                <w:rFonts w:ascii="Calibri" w:hAnsi="Calibri" w:cs="Calibri"/>
                <w:color w:val="000000"/>
                <w:sz w:val="22"/>
                <w:szCs w:val="22"/>
              </w:rPr>
              <w:t xml:space="preserve"> </w:t>
            </w:r>
          </w:p>
        </w:tc>
      </w:tr>
      <w:tr w:rsidR="00152C81" w:rsidRPr="006255D3" w14:paraId="43E7AB54" w14:textId="77777777" w:rsidTr="004D47DF">
        <w:trPr>
          <w:trHeight w:val="328"/>
        </w:trPr>
        <w:tc>
          <w:tcPr>
            <w:tcW w:w="8524" w:type="dxa"/>
            <w:gridSpan w:val="4"/>
          </w:tcPr>
          <w:p w14:paraId="46945758" w14:textId="77777777" w:rsidR="00152C81" w:rsidRPr="006255D3" w:rsidRDefault="00152C81" w:rsidP="004D47DF">
            <w:pPr>
              <w:pStyle w:val="NormalWeb"/>
              <w:jc w:val="both"/>
              <w:rPr>
                <w:rFonts w:ascii="Arial" w:hAnsi="Arial" w:cs="Arial"/>
                <w:sz w:val="20"/>
                <w:szCs w:val="22"/>
              </w:rPr>
            </w:pPr>
            <w:r w:rsidRPr="006255D3">
              <w:rPr>
                <w:rFonts w:ascii="Arial" w:hAnsi="Arial" w:cs="Arial"/>
                <w:b/>
                <w:sz w:val="20"/>
                <w:szCs w:val="22"/>
              </w:rPr>
              <w:t xml:space="preserve">7. Reference - Date: </w:t>
            </w:r>
          </w:p>
        </w:tc>
      </w:tr>
      <w:tr w:rsidR="00152C81" w:rsidRPr="006255D3" w14:paraId="4C016D49" w14:textId="77777777" w:rsidTr="004D47DF">
        <w:trPr>
          <w:cantSplit/>
          <w:trHeight w:val="401"/>
        </w:trPr>
        <w:tc>
          <w:tcPr>
            <w:tcW w:w="4206" w:type="dxa"/>
          </w:tcPr>
          <w:p w14:paraId="29A47F9F" w14:textId="77777777" w:rsidR="00152C81" w:rsidRPr="006255D3" w:rsidRDefault="00152C81" w:rsidP="004D47DF">
            <w:pPr>
              <w:pStyle w:val="NormalWeb"/>
              <w:jc w:val="both"/>
              <w:rPr>
                <w:rFonts w:ascii="Arial" w:hAnsi="Arial" w:cs="Arial"/>
                <w:b/>
                <w:sz w:val="20"/>
                <w:szCs w:val="22"/>
              </w:rPr>
            </w:pPr>
            <w:r w:rsidRPr="006255D3">
              <w:rPr>
                <w:rFonts w:ascii="Arial" w:hAnsi="Arial" w:cs="Arial"/>
                <w:b/>
                <w:sz w:val="20"/>
                <w:szCs w:val="22"/>
              </w:rPr>
              <w:t>8. Approved By:</w:t>
            </w:r>
          </w:p>
        </w:tc>
        <w:tc>
          <w:tcPr>
            <w:tcW w:w="4318" w:type="dxa"/>
            <w:gridSpan w:val="3"/>
          </w:tcPr>
          <w:p w14:paraId="26C0C2E4" w14:textId="77777777" w:rsidR="00152C81" w:rsidRPr="006255D3" w:rsidRDefault="00152C81" w:rsidP="004D47DF">
            <w:pPr>
              <w:pStyle w:val="NormalWeb"/>
              <w:jc w:val="both"/>
              <w:rPr>
                <w:rFonts w:ascii="Arial" w:hAnsi="Arial" w:cs="Arial"/>
                <w:b/>
                <w:sz w:val="20"/>
                <w:szCs w:val="22"/>
              </w:rPr>
            </w:pPr>
            <w:r>
              <w:rPr>
                <w:rFonts w:ascii="Arial" w:hAnsi="Arial" w:cs="Arial"/>
                <w:b/>
                <w:sz w:val="20"/>
                <w:szCs w:val="22"/>
              </w:rPr>
              <w:t>F&amp;B Manager:</w:t>
            </w:r>
          </w:p>
        </w:tc>
      </w:tr>
      <w:tr w:rsidR="00152C81" w:rsidRPr="006255D3" w14:paraId="064A4981" w14:textId="77777777" w:rsidTr="004D47DF">
        <w:trPr>
          <w:trHeight w:val="548"/>
        </w:trPr>
        <w:tc>
          <w:tcPr>
            <w:tcW w:w="8524" w:type="dxa"/>
            <w:gridSpan w:val="4"/>
          </w:tcPr>
          <w:p w14:paraId="6DCA55CB"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The scope of work for a Guest Service Coordinator in food and beverage encompasses a wide range of tasks and responsibilities aimed at ensuring exceptional guest experiences and smooth dining operations. Here's an overview of the scope of work for this role:</w:t>
            </w:r>
          </w:p>
        </w:tc>
      </w:tr>
      <w:tr w:rsidR="00152C81" w:rsidRPr="001513B5" w14:paraId="57E94A98" w14:textId="77777777" w:rsidTr="004D47DF">
        <w:trPr>
          <w:trHeight w:val="264"/>
        </w:trPr>
        <w:tc>
          <w:tcPr>
            <w:tcW w:w="8524" w:type="dxa"/>
            <w:gridSpan w:val="4"/>
          </w:tcPr>
          <w:p w14:paraId="6AF29DF9"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1. **Reservation Management: **</w:t>
            </w:r>
          </w:p>
          <w:p w14:paraId="78A33790" w14:textId="77777777" w:rsidR="00152C81" w:rsidRDefault="00152C81" w:rsidP="004D47DF">
            <w:pPr>
              <w:shd w:val="clear" w:color="auto" w:fill="FFFFFF"/>
              <w:spacing w:before="100" w:beforeAutospacing="1" w:after="240"/>
              <w:rPr>
                <w:rFonts w:cs="Arial"/>
                <w:b/>
                <w:sz w:val="20"/>
                <w:szCs w:val="22"/>
              </w:rPr>
            </w:pPr>
            <w:r w:rsidRPr="00CE6626">
              <w:rPr>
                <w:rFonts w:cs="Arial"/>
                <w:b/>
                <w:sz w:val="20"/>
                <w:szCs w:val="22"/>
              </w:rPr>
              <w:t>Receive and manage dining reservations through various channels such as phone calls, and online booking platforms, maintain an accurate and organized reservation system, including updating availability, confirming bookings, and managing waitlists.</w:t>
            </w:r>
          </w:p>
          <w:p w14:paraId="289794E9" w14:textId="1FD2D792"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2</w:t>
            </w:r>
            <w:r w:rsidRPr="008A28EB">
              <w:rPr>
                <w:rFonts w:cs="Arial"/>
                <w:b/>
                <w:sz w:val="20"/>
                <w:szCs w:val="22"/>
              </w:rPr>
              <w:t xml:space="preserve">. **Guest Reception and </w:t>
            </w:r>
            <w:r w:rsidR="00B6043C" w:rsidRPr="008A28EB">
              <w:rPr>
                <w:rFonts w:cs="Arial"/>
                <w:b/>
                <w:sz w:val="20"/>
                <w:szCs w:val="22"/>
              </w:rPr>
              <w:t>Greeting: *</w:t>
            </w:r>
            <w:r w:rsidRPr="008A28EB">
              <w:rPr>
                <w:rFonts w:cs="Arial"/>
                <w:b/>
                <w:sz w:val="20"/>
                <w:szCs w:val="22"/>
              </w:rPr>
              <w:t>*</w:t>
            </w:r>
          </w:p>
          <w:p w14:paraId="5A388363"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Welcome guests warmly as they arrive, providing a positive first impression and attentive service from the moment they enter the restaurant. Escort guests to their tables, present menus, and offer assistance with seating arrangements or special accommodations.</w:t>
            </w:r>
          </w:p>
          <w:p w14:paraId="45155783" w14:textId="5ED4ECA4"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3</w:t>
            </w:r>
            <w:r w:rsidRPr="008A28EB">
              <w:rPr>
                <w:rFonts w:cs="Arial"/>
                <w:b/>
                <w:sz w:val="20"/>
                <w:szCs w:val="22"/>
              </w:rPr>
              <w:t xml:space="preserve">. **Menu Knowledge and </w:t>
            </w:r>
            <w:r w:rsidR="00B6043C" w:rsidRPr="008A28EB">
              <w:rPr>
                <w:rFonts w:cs="Arial"/>
                <w:b/>
                <w:sz w:val="20"/>
                <w:szCs w:val="22"/>
              </w:rPr>
              <w:t>Recommendations: *</w:t>
            </w:r>
            <w:r w:rsidRPr="008A28EB">
              <w:rPr>
                <w:rFonts w:cs="Arial"/>
                <w:b/>
                <w:sz w:val="20"/>
                <w:szCs w:val="22"/>
              </w:rPr>
              <w:t>*</w:t>
            </w:r>
          </w:p>
          <w:p w14:paraId="5ECB21AB"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Possess in-depth knowledge of the menu offerings, including ingredients, preparation methods, and flavor profiles.   - Make informed recommendations and suggestions to guests based on their preferences, dietary restrictions, and occasion.</w:t>
            </w:r>
          </w:p>
          <w:p w14:paraId="31D7783C" w14:textId="77777777"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4</w:t>
            </w:r>
            <w:r w:rsidRPr="008A28EB">
              <w:rPr>
                <w:rFonts w:cs="Arial"/>
                <w:b/>
                <w:sz w:val="20"/>
                <w:szCs w:val="22"/>
              </w:rPr>
              <w:t>. **Order Management: **</w:t>
            </w:r>
          </w:p>
          <w:p w14:paraId="322C6AD7"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Facilitate the ordering process by accurately recording food and beverage selections, conveying special requests or modifications to the kitchen, and ensuring timely delivery of orders to guests. Coordinate with kitchen and service staff to maintain an efficient flow of orders and minimize wait times.</w:t>
            </w:r>
          </w:p>
          <w:p w14:paraId="712611D9" w14:textId="4DA634E9"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lastRenderedPageBreak/>
              <w:t>5</w:t>
            </w:r>
            <w:r w:rsidRPr="008A28EB">
              <w:rPr>
                <w:rFonts w:cs="Arial"/>
                <w:b/>
                <w:sz w:val="20"/>
                <w:szCs w:val="22"/>
              </w:rPr>
              <w:t xml:space="preserve">. **Customer </w:t>
            </w:r>
            <w:r w:rsidR="00B6043C" w:rsidRPr="008A28EB">
              <w:rPr>
                <w:rFonts w:cs="Arial"/>
                <w:b/>
                <w:sz w:val="20"/>
                <w:szCs w:val="22"/>
              </w:rPr>
              <w:t>Service: *</w:t>
            </w:r>
            <w:r w:rsidRPr="008A28EB">
              <w:rPr>
                <w:rFonts w:cs="Arial"/>
                <w:b/>
                <w:sz w:val="20"/>
                <w:szCs w:val="22"/>
              </w:rPr>
              <w:t>*</w:t>
            </w:r>
          </w:p>
          <w:p w14:paraId="5C87B4E1"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Provide personalized and attentive service to guests throughout their dining experience, anticipating their needs, and exceeding their expectations.</w:t>
            </w:r>
            <w:r>
              <w:rPr>
                <w:rFonts w:cs="Arial"/>
                <w:b/>
                <w:sz w:val="20"/>
                <w:szCs w:val="22"/>
              </w:rPr>
              <w:t xml:space="preserve"> </w:t>
            </w:r>
            <w:r w:rsidRPr="008A28EB">
              <w:rPr>
                <w:rFonts w:cs="Arial"/>
                <w:b/>
                <w:sz w:val="20"/>
                <w:szCs w:val="22"/>
              </w:rPr>
              <w:t xml:space="preserve"> Address guest inquiries, concerns, or special requests promptly and professionally, striving to resolve any issues to the guest's satisfaction.</w:t>
            </w:r>
          </w:p>
          <w:p w14:paraId="5D33101A" w14:textId="7B8324D8"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6</w:t>
            </w:r>
            <w:r w:rsidRPr="008A28EB">
              <w:rPr>
                <w:rFonts w:cs="Arial"/>
                <w:b/>
                <w:sz w:val="20"/>
                <w:szCs w:val="22"/>
              </w:rPr>
              <w:t xml:space="preserve">. **Problem </w:t>
            </w:r>
            <w:r w:rsidR="00B6043C" w:rsidRPr="008A28EB">
              <w:rPr>
                <w:rFonts w:cs="Arial"/>
                <w:b/>
                <w:sz w:val="20"/>
                <w:szCs w:val="22"/>
              </w:rPr>
              <w:t>Resolution: *</w:t>
            </w:r>
            <w:r w:rsidRPr="008A28EB">
              <w:rPr>
                <w:rFonts w:cs="Arial"/>
                <w:b/>
                <w:sz w:val="20"/>
                <w:szCs w:val="22"/>
              </w:rPr>
              <w:t>*</w:t>
            </w:r>
          </w:p>
          <w:p w14:paraId="0AFD92A9" w14:textId="77777777" w:rsidR="00152C81" w:rsidRPr="008A28EB" w:rsidRDefault="00152C81" w:rsidP="004D47DF">
            <w:pPr>
              <w:shd w:val="clear" w:color="auto" w:fill="FFFFFF"/>
              <w:spacing w:before="100" w:beforeAutospacing="1" w:after="240"/>
              <w:rPr>
                <w:rFonts w:cs="Arial"/>
                <w:b/>
                <w:sz w:val="20"/>
                <w:szCs w:val="22"/>
              </w:rPr>
            </w:pPr>
            <w:r w:rsidRPr="00CE6626">
              <w:rPr>
                <w:rFonts w:cs="Arial"/>
                <w:b/>
                <w:sz w:val="20"/>
                <w:szCs w:val="22"/>
              </w:rPr>
              <w:t>Handle guest complaints or challenges with grace and diplomacy, taking proactive steps to resolve issues and turn negative experiences into positive ones. Collaborate with management and other team members to address recurring issues or opportunities for improvement.</w:t>
            </w:r>
          </w:p>
          <w:p w14:paraId="3CF00F5F" w14:textId="1F839D5A"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7</w:t>
            </w:r>
            <w:r w:rsidRPr="008A28EB">
              <w:rPr>
                <w:rFonts w:cs="Arial"/>
                <w:b/>
                <w:sz w:val="20"/>
                <w:szCs w:val="22"/>
              </w:rPr>
              <w:t xml:space="preserve">. **Upselling and </w:t>
            </w:r>
            <w:r w:rsidR="00B6043C" w:rsidRPr="008A28EB">
              <w:rPr>
                <w:rFonts w:cs="Arial"/>
                <w:b/>
                <w:sz w:val="20"/>
                <w:szCs w:val="22"/>
              </w:rPr>
              <w:t>Promotion: *</w:t>
            </w:r>
            <w:r w:rsidRPr="008A28EB">
              <w:rPr>
                <w:rFonts w:cs="Arial"/>
                <w:b/>
                <w:sz w:val="20"/>
                <w:szCs w:val="22"/>
              </w:rPr>
              <w:t>*</w:t>
            </w:r>
          </w:p>
          <w:p w14:paraId="608A8F45"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Promote additional menu items, specials, or beverage pairings to enhance the dining experience and increase revenue.</w:t>
            </w:r>
            <w:r>
              <w:rPr>
                <w:rFonts w:cs="Arial"/>
                <w:b/>
                <w:sz w:val="20"/>
                <w:szCs w:val="22"/>
              </w:rPr>
              <w:t xml:space="preserve"> </w:t>
            </w:r>
            <w:r w:rsidRPr="008A28EB">
              <w:rPr>
                <w:rFonts w:cs="Arial"/>
                <w:b/>
                <w:sz w:val="20"/>
                <w:szCs w:val="22"/>
              </w:rPr>
              <w:t xml:space="preserve"> Utilize suggestive selling techniques and product knowledge to upsell and cross-sell menu items effectively.</w:t>
            </w:r>
          </w:p>
          <w:p w14:paraId="3EA72927" w14:textId="77777777"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8</w:t>
            </w:r>
            <w:r w:rsidRPr="008A28EB">
              <w:rPr>
                <w:rFonts w:cs="Arial"/>
                <w:b/>
                <w:sz w:val="20"/>
                <w:szCs w:val="22"/>
              </w:rPr>
              <w:t xml:space="preserve">. **Coordination with Kitchen and Service </w:t>
            </w:r>
            <w:proofErr w:type="gramStart"/>
            <w:r w:rsidRPr="008A28EB">
              <w:rPr>
                <w:rFonts w:cs="Arial"/>
                <w:b/>
                <w:sz w:val="20"/>
                <w:szCs w:val="22"/>
              </w:rPr>
              <w:t>Staff:*</w:t>
            </w:r>
            <w:proofErr w:type="gramEnd"/>
            <w:r w:rsidRPr="008A28EB">
              <w:rPr>
                <w:rFonts w:cs="Arial"/>
                <w:b/>
                <w:sz w:val="20"/>
                <w:szCs w:val="22"/>
              </w:rPr>
              <w:t>*</w:t>
            </w:r>
          </w:p>
          <w:p w14:paraId="2DE283E7"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Communicate effectively with kitchen and service teams to ensure seamless coordination of food and beverage service.</w:t>
            </w:r>
            <w:r>
              <w:rPr>
                <w:rFonts w:cs="Arial"/>
                <w:b/>
                <w:sz w:val="20"/>
                <w:szCs w:val="22"/>
              </w:rPr>
              <w:t xml:space="preserve"> </w:t>
            </w:r>
            <w:r w:rsidRPr="008A28EB">
              <w:rPr>
                <w:rFonts w:cs="Arial"/>
                <w:b/>
                <w:sz w:val="20"/>
                <w:szCs w:val="22"/>
              </w:rPr>
              <w:t xml:space="preserve"> Relay guest feedback, special requests, or changes to orders promptly and accurately to kitchen staff.</w:t>
            </w:r>
          </w:p>
          <w:p w14:paraId="65EAFA60" w14:textId="77777777" w:rsidR="00152C81" w:rsidRPr="008A28EB" w:rsidRDefault="00152C81" w:rsidP="004D47DF">
            <w:pPr>
              <w:shd w:val="clear" w:color="auto" w:fill="FFFFFF"/>
              <w:spacing w:before="100" w:beforeAutospacing="1" w:after="240"/>
              <w:rPr>
                <w:rFonts w:cs="Arial"/>
                <w:b/>
                <w:sz w:val="20"/>
                <w:szCs w:val="22"/>
              </w:rPr>
            </w:pPr>
            <w:r>
              <w:rPr>
                <w:rFonts w:cs="Arial"/>
                <w:b/>
                <w:sz w:val="20"/>
                <w:szCs w:val="22"/>
              </w:rPr>
              <w:t>9</w:t>
            </w:r>
            <w:r w:rsidRPr="008A28EB">
              <w:rPr>
                <w:rFonts w:cs="Arial"/>
                <w:b/>
                <w:sz w:val="20"/>
                <w:szCs w:val="22"/>
              </w:rPr>
              <w:t xml:space="preserve">. **Safety and </w:t>
            </w:r>
            <w:proofErr w:type="gramStart"/>
            <w:r w:rsidRPr="008A28EB">
              <w:rPr>
                <w:rFonts w:cs="Arial"/>
                <w:b/>
                <w:sz w:val="20"/>
                <w:szCs w:val="22"/>
              </w:rPr>
              <w:t>Compliance:*</w:t>
            </w:r>
            <w:proofErr w:type="gramEnd"/>
            <w:r w:rsidRPr="008A28EB">
              <w:rPr>
                <w:rFonts w:cs="Arial"/>
                <w:b/>
                <w:sz w:val="20"/>
                <w:szCs w:val="22"/>
              </w:rPr>
              <w:t>*</w:t>
            </w:r>
          </w:p>
          <w:p w14:paraId="02941D54"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Adhere to health and safety regulations, sanitation standards, and restaurant policies to maintain a safe and hygienic environment for guests and staff.</w:t>
            </w:r>
            <w:r>
              <w:rPr>
                <w:rFonts w:cs="Arial"/>
                <w:b/>
                <w:sz w:val="20"/>
                <w:szCs w:val="22"/>
              </w:rPr>
              <w:t xml:space="preserve"> </w:t>
            </w:r>
            <w:r w:rsidRPr="008A28EB">
              <w:rPr>
                <w:rFonts w:cs="Arial"/>
                <w:b/>
                <w:sz w:val="20"/>
                <w:szCs w:val="22"/>
              </w:rPr>
              <w:t xml:space="preserve"> Follow proper procedures for handling food, cleaning surfaces, and maintaining equipment to prevent contamination or hazards.</w:t>
            </w:r>
          </w:p>
          <w:p w14:paraId="0735DAF0"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1</w:t>
            </w:r>
            <w:r>
              <w:rPr>
                <w:rFonts w:cs="Arial"/>
                <w:b/>
                <w:sz w:val="20"/>
                <w:szCs w:val="22"/>
              </w:rPr>
              <w:t>0</w:t>
            </w:r>
            <w:r w:rsidRPr="008A28EB">
              <w:rPr>
                <w:rFonts w:cs="Arial"/>
                <w:b/>
                <w:sz w:val="20"/>
                <w:szCs w:val="22"/>
              </w:rPr>
              <w:t xml:space="preserve">. **Training and </w:t>
            </w:r>
            <w:proofErr w:type="gramStart"/>
            <w:r w:rsidRPr="008A28EB">
              <w:rPr>
                <w:rFonts w:cs="Arial"/>
                <w:b/>
                <w:sz w:val="20"/>
                <w:szCs w:val="22"/>
              </w:rPr>
              <w:t>Development:*</w:t>
            </w:r>
            <w:proofErr w:type="gramEnd"/>
            <w:r w:rsidRPr="008A28EB">
              <w:rPr>
                <w:rFonts w:cs="Arial"/>
                <w:b/>
                <w:sz w:val="20"/>
                <w:szCs w:val="22"/>
              </w:rPr>
              <w:t>*</w:t>
            </w:r>
          </w:p>
          <w:p w14:paraId="381CDE3D"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Participate in ongoing training sessions, workshops, and development opportunities to enhance product knowledge, service skills, and job performance.</w:t>
            </w:r>
            <w:r>
              <w:rPr>
                <w:rFonts w:cs="Arial"/>
                <w:b/>
                <w:sz w:val="20"/>
                <w:szCs w:val="22"/>
              </w:rPr>
              <w:t xml:space="preserve"> </w:t>
            </w:r>
            <w:r w:rsidRPr="008A28EB">
              <w:rPr>
                <w:rFonts w:cs="Arial"/>
                <w:b/>
                <w:sz w:val="20"/>
                <w:szCs w:val="22"/>
              </w:rPr>
              <w:t xml:space="preserve">    - Share insights, best practices, and feedback with colleagues to foster a culture of continuous improvement and teamwork.</w:t>
            </w:r>
          </w:p>
          <w:p w14:paraId="4686ABB5"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1</w:t>
            </w:r>
            <w:r>
              <w:rPr>
                <w:rFonts w:cs="Arial"/>
                <w:b/>
                <w:sz w:val="20"/>
                <w:szCs w:val="22"/>
              </w:rPr>
              <w:t>1</w:t>
            </w:r>
            <w:r w:rsidRPr="008A28EB">
              <w:rPr>
                <w:rFonts w:cs="Arial"/>
                <w:b/>
                <w:sz w:val="20"/>
                <w:szCs w:val="22"/>
              </w:rPr>
              <w:t xml:space="preserve">. **Relationship </w:t>
            </w:r>
            <w:proofErr w:type="gramStart"/>
            <w:r w:rsidRPr="008A28EB">
              <w:rPr>
                <w:rFonts w:cs="Arial"/>
                <w:b/>
                <w:sz w:val="20"/>
                <w:szCs w:val="22"/>
              </w:rPr>
              <w:t>Building:*</w:t>
            </w:r>
            <w:proofErr w:type="gramEnd"/>
            <w:r w:rsidRPr="008A28EB">
              <w:rPr>
                <w:rFonts w:cs="Arial"/>
                <w:b/>
                <w:sz w:val="20"/>
                <w:szCs w:val="22"/>
              </w:rPr>
              <w:t>*</w:t>
            </w:r>
          </w:p>
          <w:p w14:paraId="37761C57"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Build rapport and establish positive relationships with guests, fostering loyalty and repeat business through personalized service and memorable experiences.</w:t>
            </w:r>
          </w:p>
          <w:p w14:paraId="492A0A6D"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Act as an ambassador for the restaurant, representing its values, brand identity, and commitment to excellence in guest service.</w:t>
            </w:r>
          </w:p>
          <w:p w14:paraId="6CDEC2C0"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lastRenderedPageBreak/>
              <w:t>1</w:t>
            </w:r>
            <w:r>
              <w:rPr>
                <w:rFonts w:cs="Arial"/>
                <w:b/>
                <w:sz w:val="20"/>
                <w:szCs w:val="22"/>
              </w:rPr>
              <w:t>2</w:t>
            </w:r>
            <w:r w:rsidRPr="008A28EB">
              <w:rPr>
                <w:rFonts w:cs="Arial"/>
                <w:b/>
                <w:sz w:val="20"/>
                <w:szCs w:val="22"/>
              </w:rPr>
              <w:t xml:space="preserve">. **Administrative </w:t>
            </w:r>
            <w:proofErr w:type="gramStart"/>
            <w:r w:rsidRPr="008A28EB">
              <w:rPr>
                <w:rFonts w:cs="Arial"/>
                <w:b/>
                <w:sz w:val="20"/>
                <w:szCs w:val="22"/>
              </w:rPr>
              <w:t>Tasks:*</w:t>
            </w:r>
            <w:proofErr w:type="gramEnd"/>
            <w:r w:rsidRPr="008A28EB">
              <w:rPr>
                <w:rFonts w:cs="Arial"/>
                <w:b/>
                <w:sz w:val="20"/>
                <w:szCs w:val="22"/>
              </w:rPr>
              <w:t>*</w:t>
            </w:r>
          </w:p>
          <w:p w14:paraId="38E220B5"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Perform administrative duties such as managing guest databases, preparing reports, and completing paperwork as needed.</w:t>
            </w:r>
          </w:p>
          <w:p w14:paraId="560D9B64" w14:textId="77777777" w:rsidR="00152C81" w:rsidRPr="008A28EB" w:rsidRDefault="00152C81" w:rsidP="004D47DF">
            <w:pPr>
              <w:shd w:val="clear" w:color="auto" w:fill="FFFFFF"/>
              <w:spacing w:before="100" w:beforeAutospacing="1" w:after="240"/>
              <w:rPr>
                <w:rFonts w:cs="Arial"/>
                <w:b/>
                <w:sz w:val="20"/>
                <w:szCs w:val="22"/>
              </w:rPr>
            </w:pPr>
            <w:r w:rsidRPr="008A28EB">
              <w:rPr>
                <w:rFonts w:cs="Arial"/>
                <w:b/>
                <w:sz w:val="20"/>
                <w:szCs w:val="22"/>
              </w:rPr>
              <w:t xml:space="preserve">    - Assist with inventory management, stock replenishment, and other operational tasks to support the overall efficiency of the restaurant.</w:t>
            </w:r>
          </w:p>
          <w:p w14:paraId="630F2AC9" w14:textId="77777777" w:rsidR="00152C81" w:rsidRPr="00125383" w:rsidRDefault="00152C81" w:rsidP="00152C81">
            <w:pPr>
              <w:numPr>
                <w:ilvl w:val="0"/>
                <w:numId w:val="1"/>
              </w:numPr>
              <w:shd w:val="clear" w:color="auto" w:fill="FFFFFF"/>
              <w:spacing w:before="100" w:beforeAutospacing="1" w:after="240"/>
              <w:rPr>
                <w:rFonts w:cs="Arial"/>
                <w:b/>
                <w:sz w:val="20"/>
                <w:szCs w:val="22"/>
              </w:rPr>
            </w:pPr>
            <w:r w:rsidRPr="008A28EB">
              <w:rPr>
                <w:rFonts w:cs="Arial"/>
                <w:b/>
                <w:sz w:val="20"/>
                <w:szCs w:val="22"/>
              </w:rPr>
              <w:t>By effectively managing these responsibilities within the scope of their role, Guest Service Coordinators in food and beverage establishments contribute to the overall success, reputation, and profitability of the business.</w:t>
            </w:r>
          </w:p>
        </w:tc>
      </w:tr>
      <w:tr w:rsidR="00152C81" w:rsidRPr="006255D3" w14:paraId="4BA50C7A" w14:textId="77777777" w:rsidTr="004D47DF">
        <w:trPr>
          <w:trHeight w:val="556"/>
        </w:trPr>
        <w:tc>
          <w:tcPr>
            <w:tcW w:w="8524" w:type="dxa"/>
            <w:gridSpan w:val="4"/>
          </w:tcPr>
          <w:p w14:paraId="2BDF8070" w14:textId="77777777" w:rsidR="00152C81" w:rsidRPr="006255D3" w:rsidRDefault="00152C81" w:rsidP="004D47DF">
            <w:pPr>
              <w:rPr>
                <w:rFonts w:cs="Arial"/>
                <w:b/>
                <w:sz w:val="20"/>
                <w:szCs w:val="22"/>
              </w:rPr>
            </w:pPr>
          </w:p>
          <w:p w14:paraId="384F0CA6" w14:textId="77777777" w:rsidR="00152C81" w:rsidRPr="006255D3" w:rsidRDefault="00152C81" w:rsidP="004D47DF">
            <w:pPr>
              <w:rPr>
                <w:rFonts w:cs="Arial"/>
                <w:sz w:val="20"/>
                <w:szCs w:val="22"/>
              </w:rPr>
            </w:pPr>
            <w:r w:rsidRPr="006255D3">
              <w:rPr>
                <w:rFonts w:cs="Arial"/>
                <w:b/>
                <w:sz w:val="20"/>
                <w:szCs w:val="22"/>
              </w:rPr>
              <w:t>11. Supervision &amp; Guidance Received:</w:t>
            </w:r>
            <w:r>
              <w:rPr>
                <w:rFonts w:cs="Arial"/>
                <w:b/>
                <w:sz w:val="20"/>
                <w:szCs w:val="22"/>
              </w:rPr>
              <w:t xml:space="preserve"> F&amp;B Supervisor or F&amp;B Executive.</w:t>
            </w:r>
          </w:p>
        </w:tc>
      </w:tr>
      <w:tr w:rsidR="00152C81" w:rsidRPr="006255D3" w14:paraId="2CEA465D" w14:textId="77777777" w:rsidTr="004D47DF">
        <w:trPr>
          <w:trHeight w:val="1086"/>
        </w:trPr>
        <w:tc>
          <w:tcPr>
            <w:tcW w:w="8524" w:type="dxa"/>
            <w:gridSpan w:val="4"/>
          </w:tcPr>
          <w:p w14:paraId="15DC8BCD" w14:textId="77777777" w:rsidR="00152C81" w:rsidRPr="006255D3" w:rsidRDefault="00152C81" w:rsidP="004D47DF">
            <w:pPr>
              <w:rPr>
                <w:rFonts w:cs="Arial"/>
                <w:b/>
                <w:sz w:val="20"/>
                <w:szCs w:val="22"/>
              </w:rPr>
            </w:pPr>
          </w:p>
          <w:p w14:paraId="48EBE507" w14:textId="77777777" w:rsidR="00152C81" w:rsidRDefault="00152C81" w:rsidP="004D47DF">
            <w:pPr>
              <w:rPr>
                <w:rFonts w:cs="Arial"/>
                <w:b/>
                <w:sz w:val="20"/>
                <w:szCs w:val="22"/>
              </w:rPr>
            </w:pPr>
            <w:r w:rsidRPr="006255D3">
              <w:rPr>
                <w:rFonts w:cs="Arial"/>
                <w:b/>
                <w:sz w:val="20"/>
                <w:szCs w:val="22"/>
              </w:rPr>
              <w:t xml:space="preserve">12. Qualifications </w:t>
            </w:r>
            <w:r>
              <w:rPr>
                <w:rFonts w:cs="Arial"/>
                <w:b/>
                <w:sz w:val="20"/>
                <w:szCs w:val="22"/>
              </w:rPr>
              <w:t xml:space="preserve">&amp; Experience </w:t>
            </w:r>
            <w:r w:rsidRPr="006255D3">
              <w:rPr>
                <w:rFonts w:cs="Arial"/>
                <w:b/>
                <w:sz w:val="20"/>
                <w:szCs w:val="22"/>
              </w:rPr>
              <w:t>Required:</w:t>
            </w:r>
            <w:r>
              <w:rPr>
                <w:rFonts w:cs="Arial"/>
                <w:b/>
                <w:sz w:val="20"/>
                <w:szCs w:val="22"/>
              </w:rPr>
              <w:t xml:space="preserve"> PUC or </w:t>
            </w:r>
            <w:r w:rsidRPr="002E1FA3">
              <w:rPr>
                <w:rFonts w:cs="Arial"/>
                <w:b/>
                <w:sz w:val="20"/>
                <w:szCs w:val="22"/>
              </w:rPr>
              <w:t>diploma</w:t>
            </w:r>
            <w:r>
              <w:rPr>
                <w:rFonts w:cs="Arial"/>
                <w:b/>
                <w:sz w:val="20"/>
                <w:szCs w:val="22"/>
              </w:rPr>
              <w:t xml:space="preserve"> with 6 months to 1 year experience of F&amp;B Service.</w:t>
            </w:r>
          </w:p>
          <w:p w14:paraId="1CBE282B" w14:textId="77777777" w:rsidR="00152C81" w:rsidRDefault="00152C81" w:rsidP="004D47DF">
            <w:pPr>
              <w:rPr>
                <w:rFonts w:cs="Arial"/>
                <w:b/>
                <w:sz w:val="20"/>
                <w:szCs w:val="22"/>
              </w:rPr>
            </w:pPr>
          </w:p>
          <w:p w14:paraId="4617BF4E" w14:textId="77777777" w:rsidR="00152C81" w:rsidRDefault="00152C81" w:rsidP="004D47DF">
            <w:pPr>
              <w:rPr>
                <w:rFonts w:cs="Arial"/>
                <w:b/>
                <w:sz w:val="20"/>
                <w:szCs w:val="22"/>
              </w:rPr>
            </w:pPr>
            <w:r>
              <w:rPr>
                <w:rFonts w:cs="Arial"/>
                <w:b/>
                <w:sz w:val="20"/>
                <w:szCs w:val="22"/>
              </w:rPr>
              <w:t>As we are in catering business so we need experienced persons from Catering industry.</w:t>
            </w:r>
          </w:p>
          <w:p w14:paraId="1812EA55" w14:textId="77777777" w:rsidR="00152C81" w:rsidRDefault="00152C81" w:rsidP="004D47DF">
            <w:pPr>
              <w:rPr>
                <w:rFonts w:cs="Arial"/>
                <w:b/>
                <w:sz w:val="20"/>
                <w:szCs w:val="22"/>
              </w:rPr>
            </w:pPr>
          </w:p>
          <w:p w14:paraId="28B46DF0" w14:textId="77777777" w:rsidR="00152C81" w:rsidRPr="0047646A" w:rsidRDefault="00152C81" w:rsidP="004D47DF">
            <w:pPr>
              <w:rPr>
                <w:rFonts w:cs="Arial"/>
                <w:b/>
                <w:sz w:val="20"/>
                <w:szCs w:val="22"/>
              </w:rPr>
            </w:pPr>
            <w:r>
              <w:rPr>
                <w:rFonts w:cs="Arial"/>
                <w:b/>
                <w:sz w:val="20"/>
                <w:szCs w:val="22"/>
              </w:rPr>
              <w:t>Key words: - Catering Services, Industrial Catering, Corporate Catering, Catering Captain, Senior Catering Captain, Catering Supervisor, Catering Executive.</w:t>
            </w:r>
          </w:p>
        </w:tc>
      </w:tr>
      <w:tr w:rsidR="00152C81" w:rsidRPr="006255D3" w14:paraId="51DADA18" w14:textId="77777777" w:rsidTr="004D47DF">
        <w:trPr>
          <w:trHeight w:val="748"/>
        </w:trPr>
        <w:tc>
          <w:tcPr>
            <w:tcW w:w="8524" w:type="dxa"/>
            <w:gridSpan w:val="4"/>
          </w:tcPr>
          <w:p w14:paraId="329A1DC6" w14:textId="77777777" w:rsidR="00152C81" w:rsidRPr="006255D3" w:rsidRDefault="00152C81" w:rsidP="004D47DF">
            <w:pPr>
              <w:rPr>
                <w:rFonts w:cs="Arial"/>
                <w:b/>
                <w:sz w:val="20"/>
                <w:szCs w:val="22"/>
              </w:rPr>
            </w:pPr>
          </w:p>
          <w:p w14:paraId="5D75136A" w14:textId="77777777" w:rsidR="00152C81" w:rsidRPr="006255D3" w:rsidRDefault="00152C81" w:rsidP="004D47DF">
            <w:pPr>
              <w:rPr>
                <w:rFonts w:cs="Arial"/>
                <w:b/>
                <w:sz w:val="20"/>
                <w:szCs w:val="22"/>
              </w:rPr>
            </w:pPr>
            <w:r w:rsidRPr="006255D3">
              <w:rPr>
                <w:rFonts w:cs="Arial"/>
                <w:b/>
                <w:sz w:val="20"/>
                <w:szCs w:val="22"/>
              </w:rPr>
              <w:t xml:space="preserve">13. Other Significant Factors: </w:t>
            </w:r>
          </w:p>
          <w:p w14:paraId="6F76A538" w14:textId="77777777" w:rsidR="00152C81" w:rsidRPr="00B11378" w:rsidRDefault="00152C81" w:rsidP="004D47DF">
            <w:pPr>
              <w:shd w:val="clear" w:color="auto" w:fill="FFFFFF"/>
              <w:rPr>
                <w:rFonts w:ascii="Times New Roman" w:hAnsi="Times New Roman"/>
                <w:color w:val="000000"/>
                <w:sz w:val="27"/>
                <w:szCs w:val="27"/>
                <w:lang w:val="en-IN" w:eastAsia="en-IN"/>
              </w:rPr>
            </w:pPr>
            <w:r w:rsidRPr="00B11378">
              <w:rPr>
                <w:rFonts w:ascii="Times New Roman" w:hAnsi="Times New Roman"/>
                <w:color w:val="000000"/>
                <w:sz w:val="22"/>
                <w:szCs w:val="22"/>
                <w:lang w:eastAsia="en-IN"/>
              </w:rPr>
              <w:t>Under the general guidance of</w:t>
            </w:r>
            <w:r>
              <w:rPr>
                <w:rFonts w:ascii="Times New Roman" w:hAnsi="Times New Roman"/>
                <w:color w:val="000000"/>
                <w:sz w:val="22"/>
                <w:szCs w:val="22"/>
                <w:lang w:eastAsia="en-IN"/>
              </w:rPr>
              <w:t xml:space="preserve"> the Outlet Manager and in accordance to the Corporate</w:t>
            </w:r>
            <w:r w:rsidRPr="00B11378">
              <w:rPr>
                <w:rFonts w:ascii="Times New Roman" w:hAnsi="Times New Roman"/>
                <w:color w:val="000000"/>
                <w:sz w:val="22"/>
                <w:szCs w:val="22"/>
                <w:lang w:eastAsia="en-IN"/>
              </w:rPr>
              <w:t xml:space="preserve"> Policies and Procedures</w:t>
            </w:r>
          </w:p>
          <w:p w14:paraId="35AD3BC6" w14:textId="77777777" w:rsidR="00152C81" w:rsidRPr="00B11378" w:rsidRDefault="00152C81" w:rsidP="004D47DF">
            <w:pPr>
              <w:rPr>
                <w:rFonts w:cs="Arial"/>
                <w:b/>
                <w:sz w:val="20"/>
              </w:rPr>
            </w:pPr>
          </w:p>
        </w:tc>
      </w:tr>
      <w:tr w:rsidR="00152C81" w:rsidRPr="006255D3" w14:paraId="6FDA6DE0" w14:textId="77777777" w:rsidTr="004D47DF">
        <w:trPr>
          <w:trHeight w:val="948"/>
        </w:trPr>
        <w:tc>
          <w:tcPr>
            <w:tcW w:w="4272" w:type="dxa"/>
            <w:gridSpan w:val="2"/>
          </w:tcPr>
          <w:p w14:paraId="53EDA947" w14:textId="77777777" w:rsidR="00152C81" w:rsidRPr="006255D3" w:rsidRDefault="00152C81" w:rsidP="004D47DF">
            <w:pPr>
              <w:jc w:val="both"/>
              <w:rPr>
                <w:rFonts w:cs="Arial"/>
                <w:b/>
                <w:sz w:val="20"/>
                <w:szCs w:val="22"/>
              </w:rPr>
            </w:pPr>
          </w:p>
          <w:p w14:paraId="5F83EB79" w14:textId="77777777" w:rsidR="00152C81" w:rsidRPr="006255D3" w:rsidRDefault="00152C81" w:rsidP="004D47DF">
            <w:pPr>
              <w:jc w:val="both"/>
              <w:rPr>
                <w:rFonts w:cs="Arial"/>
                <w:b/>
                <w:sz w:val="20"/>
                <w:szCs w:val="22"/>
              </w:rPr>
            </w:pPr>
            <w:r w:rsidRPr="006255D3">
              <w:rPr>
                <w:rFonts w:cs="Arial"/>
                <w:b/>
                <w:sz w:val="20"/>
                <w:szCs w:val="22"/>
              </w:rPr>
              <w:t>14. Accepted By:</w:t>
            </w:r>
          </w:p>
          <w:p w14:paraId="62ED6343" w14:textId="77777777" w:rsidR="00152C81" w:rsidRPr="006255D3" w:rsidRDefault="00152C81" w:rsidP="004D47DF">
            <w:pPr>
              <w:jc w:val="both"/>
              <w:rPr>
                <w:rFonts w:cs="Arial"/>
                <w:sz w:val="20"/>
                <w:szCs w:val="22"/>
              </w:rPr>
            </w:pPr>
            <w:r w:rsidRPr="006255D3">
              <w:rPr>
                <w:rFonts w:cs="Arial"/>
                <w:sz w:val="20"/>
                <w:szCs w:val="22"/>
              </w:rPr>
              <w:t xml:space="preserve">     Name: </w:t>
            </w:r>
          </w:p>
          <w:p w14:paraId="4805E72B" w14:textId="665D1778" w:rsidR="00152C81" w:rsidRPr="006255D3" w:rsidRDefault="00152C81" w:rsidP="004D47DF">
            <w:pPr>
              <w:rPr>
                <w:rFonts w:cs="Arial"/>
                <w:sz w:val="20"/>
                <w:szCs w:val="22"/>
              </w:rPr>
            </w:pPr>
            <w:r w:rsidRPr="006255D3">
              <w:rPr>
                <w:rFonts w:cs="Arial"/>
                <w:sz w:val="20"/>
                <w:szCs w:val="22"/>
              </w:rPr>
              <w:t xml:space="preserve">     </w:t>
            </w:r>
            <w:r w:rsidR="00B6043C" w:rsidRPr="006255D3">
              <w:rPr>
                <w:rFonts w:cs="Arial"/>
                <w:sz w:val="20"/>
                <w:szCs w:val="22"/>
              </w:rPr>
              <w:t>Position:</w:t>
            </w:r>
            <w:r w:rsidRPr="006255D3">
              <w:rPr>
                <w:rFonts w:cs="Arial"/>
                <w:sz w:val="20"/>
                <w:szCs w:val="22"/>
              </w:rPr>
              <w:t xml:space="preserve"> </w:t>
            </w:r>
          </w:p>
          <w:p w14:paraId="258230B1" w14:textId="77777777" w:rsidR="00152C81" w:rsidRPr="006255D3" w:rsidRDefault="00152C81" w:rsidP="004D47DF">
            <w:pPr>
              <w:jc w:val="both"/>
              <w:rPr>
                <w:rFonts w:cs="Arial"/>
                <w:sz w:val="20"/>
                <w:szCs w:val="22"/>
              </w:rPr>
            </w:pPr>
          </w:p>
        </w:tc>
        <w:tc>
          <w:tcPr>
            <w:tcW w:w="4252" w:type="dxa"/>
            <w:gridSpan w:val="2"/>
          </w:tcPr>
          <w:p w14:paraId="0E92C880" w14:textId="77777777" w:rsidR="00152C81" w:rsidRPr="006255D3" w:rsidRDefault="00152C81" w:rsidP="004D47DF">
            <w:pPr>
              <w:jc w:val="both"/>
              <w:rPr>
                <w:rFonts w:cs="Arial"/>
                <w:b/>
                <w:sz w:val="20"/>
                <w:szCs w:val="22"/>
              </w:rPr>
            </w:pPr>
          </w:p>
          <w:p w14:paraId="302293F1" w14:textId="77777777" w:rsidR="00152C81" w:rsidRPr="006255D3" w:rsidRDefault="00152C81" w:rsidP="004D47DF">
            <w:pPr>
              <w:jc w:val="both"/>
              <w:rPr>
                <w:rFonts w:cs="Arial"/>
                <w:b/>
                <w:sz w:val="20"/>
                <w:szCs w:val="22"/>
              </w:rPr>
            </w:pPr>
            <w:r w:rsidRPr="006255D3">
              <w:rPr>
                <w:rFonts w:cs="Arial"/>
                <w:b/>
                <w:sz w:val="20"/>
                <w:szCs w:val="22"/>
              </w:rPr>
              <w:t>15. Confirmed By:</w:t>
            </w:r>
          </w:p>
          <w:p w14:paraId="39925C4B" w14:textId="77777777" w:rsidR="00152C81" w:rsidRPr="006255D3" w:rsidRDefault="00152C81" w:rsidP="004D47DF">
            <w:pPr>
              <w:jc w:val="both"/>
              <w:rPr>
                <w:rFonts w:cs="Arial"/>
                <w:sz w:val="20"/>
                <w:szCs w:val="22"/>
              </w:rPr>
            </w:pPr>
            <w:r w:rsidRPr="006255D3">
              <w:rPr>
                <w:rFonts w:cs="Arial"/>
                <w:sz w:val="20"/>
                <w:szCs w:val="22"/>
              </w:rPr>
              <w:t xml:space="preserve">      Name: </w:t>
            </w:r>
          </w:p>
          <w:p w14:paraId="3EEB779F" w14:textId="77777777" w:rsidR="00152C81" w:rsidRPr="006255D3" w:rsidRDefault="00152C81" w:rsidP="004D47DF">
            <w:pPr>
              <w:ind w:left="411"/>
              <w:jc w:val="both"/>
              <w:rPr>
                <w:rFonts w:cs="Arial"/>
                <w:sz w:val="20"/>
                <w:szCs w:val="22"/>
              </w:rPr>
            </w:pPr>
            <w:r w:rsidRPr="006255D3">
              <w:rPr>
                <w:rFonts w:cs="Arial"/>
                <w:sz w:val="20"/>
                <w:szCs w:val="22"/>
              </w:rPr>
              <w:t>Position:</w:t>
            </w:r>
          </w:p>
          <w:p w14:paraId="6A58E873" w14:textId="77777777" w:rsidR="00152C81" w:rsidRPr="006255D3" w:rsidRDefault="00152C81" w:rsidP="004D47DF">
            <w:pPr>
              <w:ind w:left="411"/>
              <w:jc w:val="both"/>
              <w:rPr>
                <w:rFonts w:cs="Arial"/>
                <w:sz w:val="20"/>
                <w:szCs w:val="22"/>
              </w:rPr>
            </w:pPr>
          </w:p>
        </w:tc>
      </w:tr>
      <w:bookmarkEnd w:id="0"/>
    </w:tbl>
    <w:p w14:paraId="29B60C02" w14:textId="77777777" w:rsidR="00152C81" w:rsidRPr="00A3057B" w:rsidRDefault="00152C81" w:rsidP="00152C81">
      <w:pPr>
        <w:rPr>
          <w:rFonts w:cs="Arial"/>
          <w:sz w:val="22"/>
          <w:szCs w:val="22"/>
        </w:rPr>
      </w:pPr>
    </w:p>
    <w:p w14:paraId="74272103" w14:textId="77777777" w:rsidR="007072BE" w:rsidRDefault="007072BE"/>
    <w:sectPr w:rsidR="007072BE" w:rsidSect="006014CF">
      <w:headerReference w:type="default" r:id="rId7"/>
      <w:pgSz w:w="12240" w:h="15840" w:code="1"/>
      <w:pgMar w:top="1530" w:right="1800" w:bottom="23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9BBF" w14:textId="77777777" w:rsidR="002A33B3" w:rsidRDefault="002A33B3">
      <w:r>
        <w:separator/>
      </w:r>
    </w:p>
  </w:endnote>
  <w:endnote w:type="continuationSeparator" w:id="0">
    <w:p w14:paraId="3C47A4E2" w14:textId="77777777" w:rsidR="002A33B3" w:rsidRDefault="002A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23A1C" w14:textId="77777777" w:rsidR="002A33B3" w:rsidRDefault="002A33B3">
      <w:r>
        <w:separator/>
      </w:r>
    </w:p>
  </w:footnote>
  <w:footnote w:type="continuationSeparator" w:id="0">
    <w:p w14:paraId="5A9F1B12" w14:textId="77777777" w:rsidR="002A33B3" w:rsidRDefault="002A3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7647" w14:textId="77777777" w:rsidR="00F01876" w:rsidRDefault="00F01876">
    <w:pPr>
      <w:pStyle w:val="Header"/>
    </w:pPr>
  </w:p>
  <w:p w14:paraId="7B815B8E" w14:textId="77777777" w:rsidR="00F01876" w:rsidRDefault="00F018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40AA"/>
    <w:multiLevelType w:val="hybridMultilevel"/>
    <w:tmpl w:val="6924E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81"/>
    <w:rsid w:val="00152C81"/>
    <w:rsid w:val="002A33B3"/>
    <w:rsid w:val="006014CF"/>
    <w:rsid w:val="007072BE"/>
    <w:rsid w:val="00715A59"/>
    <w:rsid w:val="00B6043C"/>
    <w:rsid w:val="00F018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42CA"/>
  <w15:chartTrackingRefBased/>
  <w15:docId w15:val="{1014EA2C-84AF-4410-BCE7-975E78B3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81"/>
    <w:pPr>
      <w:spacing w:after="0" w:line="240" w:lineRule="auto"/>
    </w:pPr>
    <w:rPr>
      <w:rFonts w:ascii="Arial" w:eastAsia="Times New Roman" w:hAnsi="Arial" w:cs="Times New Roman"/>
      <w:kern w:val="0"/>
      <w:sz w:val="24"/>
      <w:szCs w:val="20"/>
      <w:lang w:val="en-GB"/>
      <w14:ligatures w14:val="none"/>
    </w:rPr>
  </w:style>
  <w:style w:type="paragraph" w:styleId="Heading1">
    <w:name w:val="heading 1"/>
    <w:basedOn w:val="Normal"/>
    <w:next w:val="Normal"/>
    <w:link w:val="Heading1Char"/>
    <w:qFormat/>
    <w:rsid w:val="00152C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C81"/>
    <w:rPr>
      <w:rFonts w:asciiTheme="majorHAnsi" w:eastAsiaTheme="majorEastAsia" w:hAnsiTheme="majorHAnsi" w:cstheme="majorBidi"/>
      <w:b/>
      <w:bCs/>
      <w:color w:val="2F5496" w:themeColor="accent1" w:themeShade="BF"/>
      <w:kern w:val="0"/>
      <w:sz w:val="28"/>
      <w:szCs w:val="28"/>
      <w:lang w:val="en-GB"/>
      <w14:ligatures w14:val="none"/>
    </w:rPr>
  </w:style>
  <w:style w:type="paragraph" w:styleId="NormalWeb">
    <w:name w:val="Normal (Web)"/>
    <w:basedOn w:val="Normal"/>
    <w:rsid w:val="00152C81"/>
    <w:pPr>
      <w:spacing w:before="100" w:after="100"/>
    </w:pPr>
    <w:rPr>
      <w:rFonts w:ascii="Times New Roman" w:hAnsi="Times New Roman"/>
      <w:lang w:val="en-US"/>
    </w:rPr>
  </w:style>
  <w:style w:type="paragraph" w:styleId="Header">
    <w:name w:val="header"/>
    <w:basedOn w:val="Normal"/>
    <w:link w:val="HeaderChar"/>
    <w:rsid w:val="00152C81"/>
    <w:pPr>
      <w:tabs>
        <w:tab w:val="center" w:pos="4320"/>
        <w:tab w:val="right" w:pos="8640"/>
      </w:tabs>
    </w:pPr>
  </w:style>
  <w:style w:type="character" w:customStyle="1" w:styleId="HeaderChar">
    <w:name w:val="Header Char"/>
    <w:basedOn w:val="DefaultParagraphFont"/>
    <w:link w:val="Header"/>
    <w:rsid w:val="00152C81"/>
    <w:rPr>
      <w:rFonts w:ascii="Arial" w:eastAsia="Times New Roman" w:hAnsi="Arial"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CH</dc:creator>
  <cp:keywords/>
  <dc:description/>
  <cp:lastModifiedBy>USER</cp:lastModifiedBy>
  <cp:revision>2</cp:revision>
  <dcterms:created xsi:type="dcterms:W3CDTF">2024-02-20T09:47:00Z</dcterms:created>
  <dcterms:modified xsi:type="dcterms:W3CDTF">2024-05-07T12:30:00Z</dcterms:modified>
</cp:coreProperties>
</file>