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F332" w14:textId="77777777" w:rsidR="00F823BF" w:rsidRPr="00F823BF" w:rsidRDefault="00F823BF" w:rsidP="00F823BF">
      <w:pPr>
        <w:pStyle w:val="NoSpacing"/>
        <w:rPr>
          <w:b/>
          <w:bCs/>
        </w:rPr>
      </w:pPr>
      <w:r w:rsidRPr="00F823BF">
        <w:rPr>
          <w:b/>
          <w:bCs/>
          <w:bdr w:val="single" w:sz="2" w:space="0" w:color="E3E3E3" w:frame="1"/>
        </w:rPr>
        <w:t>Responsibilities</w:t>
      </w:r>
      <w:r w:rsidRPr="00F823BF">
        <w:rPr>
          <w:b/>
          <w:bCs/>
        </w:rPr>
        <w:t>:</w:t>
      </w:r>
    </w:p>
    <w:p w14:paraId="0B2AFF0A" w14:textId="77777777" w:rsidR="00F823BF" w:rsidRPr="00F823BF" w:rsidRDefault="00F823BF" w:rsidP="00F823BF">
      <w:pPr>
        <w:pStyle w:val="NoSpacing"/>
      </w:pPr>
    </w:p>
    <w:p w14:paraId="150B883A" w14:textId="77777777" w:rsidR="00F823BF" w:rsidRPr="00F823BF" w:rsidRDefault="00F823BF" w:rsidP="00F823BF">
      <w:pPr>
        <w:pStyle w:val="NoSpacing"/>
        <w:numPr>
          <w:ilvl w:val="0"/>
          <w:numId w:val="3"/>
        </w:numPr>
      </w:pPr>
      <w:r w:rsidRPr="00F823BF">
        <w:t>Plan, organize, and execute various types of events, including corporate meetings, conferences, weddings, festivals, and parties.</w:t>
      </w:r>
    </w:p>
    <w:p w14:paraId="7675E259" w14:textId="77777777" w:rsidR="00F823BF" w:rsidRPr="00F823BF" w:rsidRDefault="00F823BF" w:rsidP="00F823BF">
      <w:pPr>
        <w:pStyle w:val="NoSpacing"/>
        <w:numPr>
          <w:ilvl w:val="0"/>
          <w:numId w:val="3"/>
        </w:numPr>
      </w:pPr>
      <w:r w:rsidRPr="00F823BF">
        <w:t>Coordinate all aspects of events, including venue selection, catering, entertainment, transportation, accommodations, and logistics.</w:t>
      </w:r>
    </w:p>
    <w:p w14:paraId="237962E6" w14:textId="77777777" w:rsidR="00F823BF" w:rsidRPr="00F823BF" w:rsidRDefault="00F823BF" w:rsidP="00F823BF">
      <w:pPr>
        <w:pStyle w:val="NoSpacing"/>
        <w:numPr>
          <w:ilvl w:val="0"/>
          <w:numId w:val="3"/>
        </w:numPr>
      </w:pPr>
      <w:r w:rsidRPr="00F823BF">
        <w:t>Develop event timelines, budgets, and schedules, and ensure adherence to deadlines and financial targets.</w:t>
      </w:r>
    </w:p>
    <w:p w14:paraId="02D3E10F" w14:textId="77777777" w:rsidR="00F823BF" w:rsidRPr="00F823BF" w:rsidRDefault="00F823BF" w:rsidP="00F823BF">
      <w:pPr>
        <w:pStyle w:val="NoSpacing"/>
        <w:numPr>
          <w:ilvl w:val="0"/>
          <w:numId w:val="3"/>
        </w:numPr>
      </w:pPr>
      <w:r w:rsidRPr="00F823BF">
        <w:t>Liaise with clients, vendors, sponsors, and stakeholders to understand their needs and expectations and ensure a smooth planning process and successful event outcomes.</w:t>
      </w:r>
    </w:p>
    <w:p w14:paraId="156DA537" w14:textId="77777777" w:rsidR="00F823BF" w:rsidRPr="00F823BF" w:rsidRDefault="00F823BF" w:rsidP="00F823BF">
      <w:pPr>
        <w:pStyle w:val="NoSpacing"/>
        <w:numPr>
          <w:ilvl w:val="0"/>
          <w:numId w:val="3"/>
        </w:numPr>
      </w:pPr>
      <w:r w:rsidRPr="00F823BF">
        <w:t>Manage event staff, volunteers, and contractors, and provide clear instructions and support to ensure tasks are completed efficiently and effectively.</w:t>
      </w:r>
    </w:p>
    <w:p w14:paraId="2A67DB44" w14:textId="77777777" w:rsidR="00F823BF" w:rsidRPr="00F823BF" w:rsidRDefault="00F823BF" w:rsidP="00F823BF">
      <w:pPr>
        <w:pStyle w:val="NoSpacing"/>
        <w:numPr>
          <w:ilvl w:val="0"/>
          <w:numId w:val="3"/>
        </w:numPr>
      </w:pPr>
      <w:r w:rsidRPr="00F823BF">
        <w:t>Oversee event setup, execution, and breakdown, and troubleshoot any issues or challenges that arise during the event.</w:t>
      </w:r>
    </w:p>
    <w:p w14:paraId="6D539797" w14:textId="77777777" w:rsidR="00F823BF" w:rsidRDefault="00F823BF" w:rsidP="00F823BF">
      <w:pPr>
        <w:pStyle w:val="NoSpacing"/>
        <w:numPr>
          <w:ilvl w:val="0"/>
          <w:numId w:val="3"/>
        </w:numPr>
      </w:pPr>
      <w:r w:rsidRPr="00F823BF">
        <w:t>Conduct post-event evaluations and analysis to assess event success, gather feedback, and identify areas for improvement.</w:t>
      </w:r>
    </w:p>
    <w:p w14:paraId="4DA2EF6C" w14:textId="77777777" w:rsidR="00F823BF" w:rsidRPr="00F823BF" w:rsidRDefault="00F823BF" w:rsidP="00F823BF">
      <w:pPr>
        <w:pStyle w:val="NoSpacing"/>
      </w:pPr>
    </w:p>
    <w:p w14:paraId="3AEB7E88" w14:textId="77777777" w:rsidR="00F823BF" w:rsidRPr="00F823BF" w:rsidRDefault="00F823BF" w:rsidP="00F823BF">
      <w:pPr>
        <w:pStyle w:val="NoSpacing"/>
        <w:rPr>
          <w:b/>
          <w:bCs/>
        </w:rPr>
      </w:pPr>
      <w:r w:rsidRPr="00F823BF">
        <w:rPr>
          <w:b/>
          <w:bCs/>
          <w:bdr w:val="single" w:sz="2" w:space="0" w:color="E3E3E3" w:frame="1"/>
        </w:rPr>
        <w:t>Requirements</w:t>
      </w:r>
      <w:r w:rsidRPr="00F823BF">
        <w:rPr>
          <w:b/>
          <w:bCs/>
        </w:rPr>
        <w:t>:</w:t>
      </w:r>
    </w:p>
    <w:p w14:paraId="55DC64DB" w14:textId="77777777" w:rsidR="00F823BF" w:rsidRPr="00F823BF" w:rsidRDefault="00F823BF" w:rsidP="00F823BF">
      <w:pPr>
        <w:pStyle w:val="NoSpacing"/>
      </w:pPr>
    </w:p>
    <w:p w14:paraId="7761F8DA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Proven experience in event planning, management, or coordination.</w:t>
      </w:r>
    </w:p>
    <w:p w14:paraId="0494AE0C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Strong organizational and project management skills, with the ability to multitask and prioritize tasks effectively.</w:t>
      </w:r>
    </w:p>
    <w:p w14:paraId="56E5B6BC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Excellent communication and interpersonal skills, with the ability to build relationships and negotiate contracts with clients, vendors, and partners.</w:t>
      </w:r>
    </w:p>
    <w:p w14:paraId="45A022DD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Attention to detail and problem-solving abilities, with a proactive and solutions-oriented approach.</w:t>
      </w:r>
    </w:p>
    <w:p w14:paraId="2B664696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Ability to work under pressure and adapt to changing circumstances in a fast-paced environment.</w:t>
      </w:r>
    </w:p>
    <w:p w14:paraId="0DAEBB37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Proficiency in event management software and tools, such as event planning software, project management tools, and Microsoft Office Suite.</w:t>
      </w:r>
    </w:p>
    <w:p w14:paraId="0350F4D7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Knowledge of event industry trends, best practices, and regulations.</w:t>
      </w:r>
    </w:p>
    <w:p w14:paraId="53CD9700" w14:textId="77777777" w:rsidR="00F823BF" w:rsidRPr="00F823BF" w:rsidRDefault="00F823BF" w:rsidP="00F823BF">
      <w:pPr>
        <w:pStyle w:val="NoSpacing"/>
        <w:numPr>
          <w:ilvl w:val="0"/>
          <w:numId w:val="2"/>
        </w:numPr>
      </w:pPr>
      <w:r w:rsidRPr="00F823BF">
        <w:t>Bachelor’s degree in Event Management, Hospitality Management, Marketing, or related field (preferred but not required)</w:t>
      </w:r>
    </w:p>
    <w:p w14:paraId="6A57B89D" w14:textId="77777777" w:rsidR="00C93FAD" w:rsidRDefault="00C93FAD" w:rsidP="00F823BF">
      <w:pPr>
        <w:pStyle w:val="NoSpacing"/>
      </w:pP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561"/>
    <w:multiLevelType w:val="hybridMultilevel"/>
    <w:tmpl w:val="FDA2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074B"/>
    <w:multiLevelType w:val="multilevel"/>
    <w:tmpl w:val="CFAC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3333F9"/>
    <w:multiLevelType w:val="hybridMultilevel"/>
    <w:tmpl w:val="28AC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297701">
    <w:abstractNumId w:val="1"/>
  </w:num>
  <w:num w:numId="2" w16cid:durableId="1497574384">
    <w:abstractNumId w:val="2"/>
  </w:num>
  <w:num w:numId="3" w16cid:durableId="96234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BF"/>
    <w:rsid w:val="00A076AC"/>
    <w:rsid w:val="00C93FAD"/>
    <w:rsid w:val="00F8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BFB1"/>
  <w15:chartTrackingRefBased/>
  <w15:docId w15:val="{26516C73-38C1-455E-B546-DC2BEAF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823BF"/>
    <w:rPr>
      <w:b/>
      <w:bCs/>
    </w:rPr>
  </w:style>
  <w:style w:type="paragraph" w:styleId="NoSpacing">
    <w:name w:val="No Spacing"/>
    <w:uiPriority w:val="1"/>
    <w:qFormat/>
    <w:rsid w:val="00F82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2024-03-15T05:48:00Z</dcterms:created>
  <dcterms:modified xsi:type="dcterms:W3CDTF">2024-03-15T05:50:00Z</dcterms:modified>
</cp:coreProperties>
</file>