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A5" w:rsidRDefault="00CB52B5"/>
    <w:p w:rsidR="000B2450" w:rsidRDefault="000B2450" w:rsidP="000B2450">
      <w:pPr>
        <w:jc w:val="center"/>
      </w:pPr>
    </w:p>
    <w:p w:rsidR="00E27299" w:rsidRDefault="00E27299" w:rsidP="00E27299">
      <w:r>
        <w:t>Roles and Responsibilities</w:t>
      </w:r>
    </w:p>
    <w:p w:rsidR="00E27299" w:rsidRDefault="00E27299" w:rsidP="00E27299">
      <w:r>
        <w:t>Assist the team in the development of the overall digital marketing strategy</w:t>
      </w:r>
    </w:p>
    <w:p w:rsidR="00E27299" w:rsidRDefault="00E27299" w:rsidP="00E27299">
      <w:r>
        <w:t xml:space="preserve">Implement digital marketing activities across a broad range of digital marketing channels (SEO, SEM, Social Media, Email, Mobile, </w:t>
      </w:r>
      <w:proofErr w:type="gramStart"/>
      <w:r>
        <w:t>Display</w:t>
      </w:r>
      <w:proofErr w:type="gramEnd"/>
      <w:r>
        <w:t>)</w:t>
      </w:r>
    </w:p>
    <w:p w:rsidR="00E27299" w:rsidRDefault="00E27299" w:rsidP="00E27299">
      <w:r>
        <w:t>Manage and maintain the company’s owned media including websites, mobile apps, and email/CRM software</w:t>
      </w:r>
    </w:p>
    <w:p w:rsidR="00E27299" w:rsidRDefault="00E27299" w:rsidP="00E27299">
      <w:r>
        <w:t>Manage th</w:t>
      </w:r>
      <w:bookmarkStart w:id="0" w:name="_GoBack"/>
      <w:bookmarkEnd w:id="0"/>
      <w:r>
        <w:t>e creation of relevant and engaging digital content for publishing onto various digital platforms</w:t>
      </w:r>
    </w:p>
    <w:p w:rsidR="00E27299" w:rsidRDefault="00E27299" w:rsidP="00E27299">
      <w:r>
        <w:t>Manage social media marketing campaigns</w:t>
      </w:r>
    </w:p>
    <w:p w:rsidR="00E27299" w:rsidRDefault="00E27299" w:rsidP="00E27299">
      <w:r>
        <w:t xml:space="preserve">Manage digital advertising campaigns (SEM, Display, Social, </w:t>
      </w:r>
      <w:proofErr w:type="gramStart"/>
      <w:r>
        <w:t>Programmatic</w:t>
      </w:r>
      <w:proofErr w:type="gramEnd"/>
      <w:r>
        <w:t>)</w:t>
      </w:r>
    </w:p>
    <w:p w:rsidR="00E27299" w:rsidRDefault="00E27299" w:rsidP="00E27299">
      <w:r>
        <w:t>Manage SEO campaigns</w:t>
      </w:r>
    </w:p>
    <w:p w:rsidR="00E27299" w:rsidRDefault="00E27299" w:rsidP="00E27299">
      <w:r>
        <w:t>Set up conversion, pixel, and event tracking on the website and across various digital platforms</w:t>
      </w:r>
    </w:p>
    <w:p w:rsidR="00E27299" w:rsidRDefault="00E27299" w:rsidP="00E27299">
      <w:r>
        <w:t>Conduct research on market trends, brand’s audiences and competitors, and end-to-end consumer journey to drive engagements and conversions</w:t>
      </w:r>
    </w:p>
    <w:p w:rsidR="00E27299" w:rsidRDefault="00E27299" w:rsidP="00E27299">
      <w:r>
        <w:t>Analyze digital marketing analytics reports and share insights with the team to develop optimization plans</w:t>
      </w:r>
    </w:p>
    <w:p w:rsidR="006F4F65" w:rsidRDefault="00E27299" w:rsidP="00E27299">
      <w:r>
        <w:t>Stay abreast of emerging digital tools and platforms, digital marketing trends, new technologies, and share insights with the rest of the team</w:t>
      </w:r>
    </w:p>
    <w:sectPr w:rsidR="006F4F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B5" w:rsidRDefault="00CB52B5" w:rsidP="000B2450">
      <w:pPr>
        <w:spacing w:after="0" w:line="240" w:lineRule="auto"/>
      </w:pPr>
      <w:r>
        <w:separator/>
      </w:r>
    </w:p>
  </w:endnote>
  <w:endnote w:type="continuationSeparator" w:id="0">
    <w:p w:rsidR="00CB52B5" w:rsidRDefault="00CB52B5" w:rsidP="000B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450" w:rsidRPr="000B2450" w:rsidRDefault="000B2450" w:rsidP="000B2450">
    <w:pPr>
      <w:jc w:val="center"/>
      <w:rPr>
        <w:b/>
      </w:rPr>
    </w:pPr>
    <w:r w:rsidRPr="000B2450">
      <w:rPr>
        <w:b/>
      </w:rPr>
      <w:t>MOB: 9795977779, 9795977776 LUCNOW &amp; DEHRADUN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B5" w:rsidRDefault="00CB52B5" w:rsidP="000B2450">
      <w:pPr>
        <w:spacing w:after="0" w:line="240" w:lineRule="auto"/>
      </w:pPr>
      <w:r>
        <w:separator/>
      </w:r>
    </w:p>
  </w:footnote>
  <w:footnote w:type="continuationSeparator" w:id="0">
    <w:p w:rsidR="00CB52B5" w:rsidRDefault="00CB52B5" w:rsidP="000B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02" w:rsidRDefault="00CC2E02" w:rsidP="00CC2E02">
    <w:pPr>
      <w:pStyle w:val="Header"/>
      <w:jc w:val="center"/>
    </w:pPr>
    <w:r>
      <w:rPr>
        <w:noProof/>
      </w:rPr>
      <w:drawing>
        <wp:inline distT="0" distB="0" distL="0" distR="0" wp14:anchorId="482F2A4D" wp14:editId="5476A49D">
          <wp:extent cx="4681182" cy="1245877"/>
          <wp:effectExtent l="0" t="0" r="5715" b="0"/>
          <wp:docPr id="2" name="Picture 2" descr="C:\Users\user8\Desktop\Centurion Docs\Vacancies\Cent Logo\cent 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8\Desktop\Centurion Docs\Vacancies\Cent Logo\cent na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1182" cy="1245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50"/>
    <w:rsid w:val="000B2450"/>
    <w:rsid w:val="002C496B"/>
    <w:rsid w:val="00387FDA"/>
    <w:rsid w:val="0063601A"/>
    <w:rsid w:val="006F4F65"/>
    <w:rsid w:val="0099192C"/>
    <w:rsid w:val="00A01DAA"/>
    <w:rsid w:val="00CB52B5"/>
    <w:rsid w:val="00CC2E02"/>
    <w:rsid w:val="00CD1968"/>
    <w:rsid w:val="00E27299"/>
    <w:rsid w:val="00EF5D21"/>
    <w:rsid w:val="00FC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50"/>
  </w:style>
  <w:style w:type="paragraph" w:styleId="Footer">
    <w:name w:val="footer"/>
    <w:basedOn w:val="Normal"/>
    <w:link w:val="FooterChar"/>
    <w:uiPriority w:val="99"/>
    <w:unhideWhenUsed/>
    <w:rsid w:val="000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50"/>
  </w:style>
  <w:style w:type="character" w:styleId="Hyperlink">
    <w:name w:val="Hyperlink"/>
    <w:basedOn w:val="DefaultParagraphFont"/>
    <w:uiPriority w:val="99"/>
    <w:unhideWhenUsed/>
    <w:rsid w:val="00CD1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450"/>
  </w:style>
  <w:style w:type="paragraph" w:styleId="Footer">
    <w:name w:val="footer"/>
    <w:basedOn w:val="Normal"/>
    <w:link w:val="FooterChar"/>
    <w:uiPriority w:val="99"/>
    <w:unhideWhenUsed/>
    <w:rsid w:val="000B2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450"/>
  </w:style>
  <w:style w:type="character" w:styleId="Hyperlink">
    <w:name w:val="Hyperlink"/>
    <w:basedOn w:val="DefaultParagraphFont"/>
    <w:uiPriority w:val="99"/>
    <w:unhideWhenUsed/>
    <w:rsid w:val="00CD1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user8</cp:lastModifiedBy>
  <cp:revision>2</cp:revision>
  <dcterms:created xsi:type="dcterms:W3CDTF">2024-02-20T09:34:00Z</dcterms:created>
  <dcterms:modified xsi:type="dcterms:W3CDTF">2024-02-20T09:34:00Z</dcterms:modified>
</cp:coreProperties>
</file>