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Role: Xtream Fiber Executive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Experience_ 1 to 5+ Years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 xml:space="preserve">Salary-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9</w:t>
      </w:r>
      <w:r>
        <w:rPr>
          <w:rFonts w:ascii="SimSun" w:hAnsi="SimSun" w:eastAsia="SimSun" w:cs="SimSun"/>
          <w:sz w:val="24"/>
          <w:szCs w:val="24"/>
        </w:rPr>
        <w:t>500 - 1</w:t>
      </w:r>
      <w:r>
        <w:rPr>
          <w:rFonts w:hint="default" w:ascii="SimSun" w:hAnsi="SimSun" w:eastAsia="SimSun" w:cs="SimSun"/>
          <w:sz w:val="24"/>
          <w:szCs w:val="24"/>
          <w:lang w:val="en-US"/>
        </w:rPr>
        <w:t>4</w:t>
      </w:r>
      <w:r>
        <w:rPr>
          <w:rFonts w:ascii="SimSun" w:hAnsi="SimSun" w:eastAsia="SimSun" w:cs="SimSun"/>
          <w:sz w:val="24"/>
          <w:szCs w:val="24"/>
        </w:rPr>
        <w:t>000 Monthly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Qualification-12th 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Location-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Bijaypur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Age Limit-19-26yrs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Job Description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Generate leads from both online &amp; offline channels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pipeline of sales prospects/potential customers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Pitch the product to potential customers &amp; create awareness of offerings/plans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Follow up with leads &amp; drive closure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brand awareness &amp; visibility on the ground for Xtream through BTL activities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Work with customers on the ground for seamless customer on-boarding experience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Requirements: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customer service and sales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Strong verbal and written communicator.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phone and presentation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Good negotiation and problem-solving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695"/>
    <w:rsid w:val="04133BA9"/>
    <w:rsid w:val="0CFB5695"/>
    <w:rsid w:val="12972681"/>
    <w:rsid w:val="1B3E100E"/>
    <w:rsid w:val="1BC16115"/>
    <w:rsid w:val="25C17900"/>
    <w:rsid w:val="34D90A42"/>
    <w:rsid w:val="3D1D4775"/>
    <w:rsid w:val="55FF58EE"/>
    <w:rsid w:val="5F3D2B4D"/>
    <w:rsid w:val="6A745A1A"/>
    <w:rsid w:val="70DF5FAB"/>
    <w:rsid w:val="7F362857"/>
    <w:rsid w:val="7F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2024-02-05T08:02:00Z</dcterms:created>
  <dc:creator>User</dc:creator>
  <cp:lastModifiedBy>Aanya K</cp:lastModifiedBy>
  <dcterms:modified xsi:type="dcterms:W3CDTF">2024-02-05T08:30:33Z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AF9B8850B2A7455397D53AE76874D030_11</vt:lpwstr>
  </property>
</Properties>
</file>